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5Dark-Accent1"/>
        <w:bidiVisual/>
        <w:tblW w:w="9436" w:type="dxa"/>
        <w:tblInd w:w="130" w:type="dxa"/>
        <w:tblLook w:val="04A0" w:firstRow="1" w:lastRow="0" w:firstColumn="1" w:lastColumn="0" w:noHBand="0" w:noVBand="1"/>
      </w:tblPr>
      <w:tblGrid>
        <w:gridCol w:w="690"/>
        <w:gridCol w:w="2650"/>
        <w:gridCol w:w="2268"/>
        <w:gridCol w:w="1985"/>
        <w:gridCol w:w="709"/>
        <w:gridCol w:w="1134"/>
      </w:tblGrid>
      <w:tr w:rsidR="001E40DF" w:rsidRPr="003337E5" w:rsidTr="004E7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1E40DF" w:rsidRPr="003337E5" w:rsidRDefault="001E40DF" w:rsidP="00BB4BE0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2650" w:type="dxa"/>
          </w:tcPr>
          <w:p w:rsidR="001E40DF" w:rsidRPr="003337E5" w:rsidRDefault="001E40DF" w:rsidP="00BB4BE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عنوان</w:t>
            </w:r>
          </w:p>
        </w:tc>
        <w:tc>
          <w:tcPr>
            <w:tcW w:w="2268" w:type="dxa"/>
          </w:tcPr>
          <w:p w:rsidR="001E40DF" w:rsidRPr="003337E5" w:rsidRDefault="001E40DF" w:rsidP="00BB4BE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پدید آور</w:t>
            </w:r>
          </w:p>
        </w:tc>
        <w:tc>
          <w:tcPr>
            <w:tcW w:w="1985" w:type="dxa"/>
          </w:tcPr>
          <w:p w:rsidR="001E40DF" w:rsidRPr="003337E5" w:rsidRDefault="001E40DF" w:rsidP="00BB4BE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نام مجله</w:t>
            </w:r>
          </w:p>
        </w:tc>
        <w:tc>
          <w:tcPr>
            <w:tcW w:w="709" w:type="dxa"/>
          </w:tcPr>
          <w:p w:rsidR="001E40DF" w:rsidRPr="003337E5" w:rsidRDefault="001E40DF" w:rsidP="00BB4BE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سال نشر</w:t>
            </w:r>
          </w:p>
        </w:tc>
        <w:tc>
          <w:tcPr>
            <w:tcW w:w="1134" w:type="dxa"/>
          </w:tcPr>
          <w:p w:rsidR="001E40DF" w:rsidRPr="003337E5" w:rsidRDefault="001E40DF" w:rsidP="00BB4BE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دوره و شماره</w:t>
            </w:r>
          </w:p>
        </w:tc>
      </w:tr>
      <w:tr w:rsidR="001E40DF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1E40DF" w:rsidRPr="003337E5" w:rsidRDefault="001E40DF" w:rsidP="00BB4BE0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650" w:type="dxa"/>
          </w:tcPr>
          <w:p w:rsidR="001E40DF" w:rsidRPr="003337E5" w:rsidRDefault="001E40DF" w:rsidP="00BB4BE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/>
                <w:rtl/>
              </w:rPr>
              <w:t>بررسی تأثیر مداخلة آموزشی مبتنی بر الگوی توانمندسازی خانواده محور بر بار مراقبتی و کیفیت زندگی مراقبان خانوادگی بیماران مبتال به سرطان خون: پروتکل یک مطالعة نیمه تجربی</w:t>
            </w:r>
          </w:p>
        </w:tc>
        <w:tc>
          <w:tcPr>
            <w:tcW w:w="2268" w:type="dxa"/>
          </w:tcPr>
          <w:p w:rsidR="001E40DF" w:rsidRPr="003337E5" w:rsidRDefault="001E40DF" w:rsidP="00BB4BE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محمد عباسی</w:t>
            </w:r>
            <w:r w:rsidR="00DB558A"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فاطمه رشیدی</w:t>
            </w:r>
            <w:r w:rsidR="00DB558A"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نیلوفر احمدی</w:t>
            </w:r>
            <w:r w:rsidR="00DB558A"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</w:p>
        </w:tc>
        <w:tc>
          <w:tcPr>
            <w:tcW w:w="1985" w:type="dxa"/>
          </w:tcPr>
          <w:p w:rsidR="001E40DF" w:rsidRPr="003337E5" w:rsidRDefault="001E40DF" w:rsidP="00BB4BE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مجله آموزش و اخلاق در پرستاری</w:t>
            </w:r>
          </w:p>
        </w:tc>
        <w:tc>
          <w:tcPr>
            <w:tcW w:w="709" w:type="dxa"/>
          </w:tcPr>
          <w:p w:rsidR="001E40DF" w:rsidRPr="003337E5" w:rsidRDefault="00A25CB2" w:rsidP="00BB4BE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1E40DF" w:rsidRPr="003337E5" w:rsidRDefault="001E40DF" w:rsidP="00BB4BE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14(2)</w:t>
            </w:r>
          </w:p>
        </w:tc>
      </w:tr>
      <w:tr w:rsidR="00A25CB2" w:rsidRPr="003337E5" w:rsidTr="004E789F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 xml:space="preserve">اثر بخشی </w:t>
            </w:r>
            <w:r w:rsidRPr="003337E5">
              <w:rPr>
                <w:rFonts w:cs="B Nazanin" w:hint="cs"/>
                <w:rtl/>
                <w:lang w:bidi="fa-IR"/>
              </w:rPr>
              <w:t>آموزش شناختی</w:t>
            </w:r>
            <w:r w:rsidRPr="003337E5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3337E5">
              <w:rPr>
                <w:rFonts w:cs="B Nazanin" w:hint="cs"/>
                <w:rtl/>
                <w:lang w:bidi="fa-IR"/>
              </w:rPr>
              <w:t xml:space="preserve"> رفتاری بر مولفه های سرمایه روان شناختی (خودکارآمدی، خوش بینی، امیدواری و تاب آوری) در دانش آموزان دختر دارای تفکر خودکشی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محبوبه پرورده، محمد عباسی، عزت اله قدم پور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نشریه پرستاری کودکان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11(4)</w:t>
            </w:r>
          </w:p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تعیین تاثیر آموزش بهداشت خواب از طریق برنامه تلفن همراه به مادران بر عادات خواب کودکان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فاطمه جباری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زهرا کاشانی نیا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نشریه پرستاری کودکان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11(4)</w:t>
            </w:r>
          </w:p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A25CB2" w:rsidRPr="003337E5" w:rsidTr="004E789F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اثربخشی طرحواره درمانی بر روابط همسالان و دل مشغولی تحصیلی در دانش آموزان نوجوان پرخاشگر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حمید تیموری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3337E5">
              <w:rPr>
                <w:rFonts w:cs="B Nazanin" w:hint="cs"/>
                <w:rtl/>
                <w:lang w:bidi="fa-IR"/>
              </w:rPr>
              <w:t xml:space="preserve"> محمد عباسی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3337E5">
              <w:rPr>
                <w:rFonts w:cs="B Nazanin" w:hint="cs"/>
                <w:rtl/>
                <w:lang w:bidi="fa-IR"/>
              </w:rPr>
              <w:t xml:space="preserve"> عزت اله قدم پور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نشریه پرستاری کودکان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12(2)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 xml:space="preserve">مقایسه تاثیر آموزش گروهی شناختی </w:t>
            </w:r>
            <w:r w:rsidRPr="003337E5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3337E5">
              <w:rPr>
                <w:rFonts w:cs="B Nazanin" w:hint="cs"/>
                <w:rtl/>
                <w:lang w:bidi="fa-IR"/>
              </w:rPr>
              <w:t xml:space="preserve"> رفتاری شفقت به خود و مثبت نگری بر اساس آموزه های دینی بر شایستگی اجتماعی هیجانی دانش آموزان دختر دارای تفکر خودکشی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محبوبه پرورده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3337E5">
              <w:rPr>
                <w:rFonts w:cs="B Nazanin" w:hint="cs"/>
                <w:rtl/>
                <w:lang w:bidi="fa-IR"/>
              </w:rPr>
              <w:t xml:space="preserve"> محمد عباسی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3337E5">
              <w:rPr>
                <w:rFonts w:cs="B Nazanin" w:hint="cs"/>
                <w:rtl/>
                <w:lang w:bidi="fa-IR"/>
              </w:rPr>
              <w:t xml:space="preserve"> عزت اله قدم پور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نشریه روان پرستاری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13(1)</w:t>
            </w:r>
          </w:p>
        </w:tc>
      </w:tr>
      <w:tr w:rsidR="00A25CB2" w:rsidRPr="003337E5" w:rsidTr="004E789F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تاثیر آموزش هوش اخلاقی بر هویت اخلاقی سازگاری و آداب گریزی تحصیلی دانش آموزان دختر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صدیقه معتمدی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3337E5">
              <w:rPr>
                <w:rFonts w:cs="B Nazanin" w:hint="cs"/>
                <w:rtl/>
                <w:lang w:bidi="fa-IR"/>
              </w:rPr>
              <w:t xml:space="preserve"> محمد عباسی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3337E5">
              <w:rPr>
                <w:rFonts w:cs="B Nazanin" w:hint="cs"/>
                <w:rtl/>
                <w:lang w:bidi="fa-IR"/>
              </w:rPr>
              <w:t xml:space="preserve"> عزت اله قدم پور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نشریه روان پرستاری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13(5)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بررسی اضطراب سالمندی در میانسالان ساکن شهر بابل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راضیه سادات حسینی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احمد حبیب پور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منصوره اشقلی فراهانی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مجله سلامت و مراقبت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27(4)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رشد مثبت پس از سانحه در پرستاران ایرانی اعزام شده به مناطق جنگی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محمد گوشی دهقی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مرتضی خاقانی زاده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حمید پیروی</w:t>
            </w:r>
            <w:r>
              <w:rPr>
                <w:rFonts w:cs="B Nazanin" w:hint="cs"/>
                <w:rtl/>
              </w:rPr>
              <w:t xml:space="preserve">، </w:t>
            </w:r>
            <w:r w:rsidRPr="003337E5">
              <w:rPr>
                <w:rFonts w:cs="B Nazanin" w:hint="cs"/>
                <w:rtl/>
              </w:rPr>
              <w:t>سلیمان حیدری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زهره وفادار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مجله پرستاری مراقبتهای ویژه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18(3)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 xml:space="preserve">پریشانی اخلاقی و تعهد حرفه ای پرستاران بخش های مراقبت ویژه: یک مطالعه مقطعی در دانشگاه علوم پزشکی ایران 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فاطمه غفرانی کلیشمی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تهمینه صالحی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مریم موسی نژاد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فاطمه ملایری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فصلنامه مدیریت پرستاری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14(2)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10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عوامل مرتبط با سبک های رهبری سرپرستاران بیمارستانها: یک مطالعه مقطعی در غرب ایران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فاطمه غفرانی کلیشمی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سکینه شریفیان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کیوان مرادی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مرتضی محمد زاده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مریم موسی نژاد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فصلنامه مدیریت پرستاری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14(2)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میزان پایبندی پرستاران  به دستورالمل های پیشگیری از پنومونی م</w:t>
            </w:r>
            <w:r>
              <w:rPr>
                <w:rFonts w:cs="B Nazanin" w:hint="cs"/>
                <w:rtl/>
              </w:rPr>
              <w:t>ر</w:t>
            </w:r>
            <w:r w:rsidRPr="003337E5">
              <w:rPr>
                <w:rFonts w:cs="B Nazanin" w:hint="cs"/>
                <w:rtl/>
              </w:rPr>
              <w:t>تبط با ونتیلاتور در مراکز آموزشی درمانی دانشگاه علوم پزشکی ایران سال 1403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معصومه احمد زاده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منصوره اشقلی فراهانی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مرتضی محمد زاده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حانیه غلام نژاد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مجله آموزش پرستاری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14(1)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مقایسه کیفیت زندگی والدین دارای نوزاد نارس: یک مطالعه مقطعی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زهرا کاشان</w:t>
            </w:r>
            <w:r>
              <w:rPr>
                <w:rFonts w:cs="B Nazanin" w:hint="cs"/>
                <w:rtl/>
              </w:rPr>
              <w:t>ی</w:t>
            </w:r>
            <w:r w:rsidRPr="003337E5">
              <w:rPr>
                <w:rFonts w:cs="B Nazanin" w:hint="cs"/>
                <w:rtl/>
              </w:rPr>
              <w:t xml:space="preserve"> نیا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فرزاد علیزاده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علیرضا قنبری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مجله دانشگاه علوم پزشکی مازندران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35(247)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مقایسه تاثیر بیان نوشتاری احساسات و تکنیک آرام سازی بنسون بر حساسیت اضطرابی بیماران مبتلا به سندروم روده تحریک پذیر: یک مطالعه تجربی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مرضیه برجیان بروجنی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حانیه غلام نژاد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حسین اصغری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رضا گنجی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مهرنوش اینانلو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آلیس خاچیان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نشریه پرستاری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38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بررسی ارتباط توانمندی روان شناختی با خستگی کاری کارکنان فوریت های پزشکی شهر تبریز سال 1403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زهرا کاشانی نیا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حسین صالحی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نشریه پرستاری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38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ارتباط خود</w:t>
            </w:r>
            <w:r>
              <w:rPr>
                <w:rFonts w:cs="B Nazanin" w:hint="cs"/>
                <w:rtl/>
              </w:rPr>
              <w:t xml:space="preserve"> </w:t>
            </w:r>
            <w:r w:rsidRPr="003337E5">
              <w:rPr>
                <w:rFonts w:cs="B Nazanin" w:hint="cs"/>
                <w:rtl/>
              </w:rPr>
              <w:t>شفقت ورزی و کیفیت مراقبت پرستاری بخش های مراقبت های ویژه بیمارستانهای منتخب دانشگاه علوم پزشکی شیراز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آرمین عرفانی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محمد عباسی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 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نشریه پرستاری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38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2650" w:type="dxa"/>
          </w:tcPr>
          <w:p w:rsidR="00A25CB2" w:rsidRPr="0046184E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46184E">
              <w:rPr>
                <w:rFonts w:cs="B Nazanin" w:hint="cs"/>
                <w:rtl/>
              </w:rPr>
              <w:t xml:space="preserve">تاثیر آموزش خانواده محور بر بار مراقبتی مراقبین مصدومین سوختگی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فاطمه السادات تاج زاده قهی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مهناز سید الشهدایی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حمید حقانی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نشریه پرستاری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38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 xml:space="preserve">تاثیر یادگیری مشارکتی از طریق شبکه های اجتماعی بر شایستگی بالینی دانشجویان پرستاری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سکینه شریفیان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اسماء کیانفر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احمد رضا صیادی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علی اکبری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طیبه جلالی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علی خدادادی زاده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نشریه پرستاری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38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18/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بررسی ارتباط بین تصویر حرفه پرستاری و عزت نفس با صلاحیت بالینی در دانشجویان پرستاری در عرصه دانشگاه علوم پزشکی مازندران در سال ۱۴۰۲</w:t>
            </w:r>
            <w:r w:rsidRPr="003337E5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کوروش جودکی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رضا فاتحی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سید علیرضا حسنی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نگار اسماعیل زاد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سعید برزگری  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 xml:space="preserve">مجله دانشگاه علوم پزشکی مازندران  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36(250)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 xml:space="preserve">بررسی ارتباط مهارت های تصمیم گیری با سازگاری فردی و اجتماعی </w:t>
            </w:r>
            <w:r w:rsidRPr="003337E5">
              <w:rPr>
                <w:rFonts w:cs="B Nazanin"/>
                <w:rtl/>
              </w:rPr>
              <w:lastRenderedPageBreak/>
              <w:t>کارورزان و کارآموزان پزشکی دانشگاه علوم پزشکی شهرکرد در شرایط بیماری کووید-19</w:t>
            </w:r>
            <w:r w:rsidRPr="003337E5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lastRenderedPageBreak/>
              <w:t>فریبا فتح اللهی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میثم طاهریان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فریدون خیری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</w:t>
            </w:r>
            <w:r w:rsidRPr="003337E5">
              <w:rPr>
                <w:rFonts w:cs="B Nazanin" w:hint="cs"/>
                <w:rtl/>
              </w:rPr>
              <w:lastRenderedPageBreak/>
              <w:t>مسعود لطفی زاده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رضا مسعودی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لیلی ربیعی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lastRenderedPageBreak/>
              <w:t>فصلنامه بهداشت در عرصه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12(3)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 xml:space="preserve">بار مراقبتی و نشانگان افت روحیه در مراقبین خانوادگی بیماران تحت همودیالیز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زهرا تقوی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طاهره سادات خوب بین خوش نظر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منصوره اشقلی فراهانی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</w:rPr>
              <w:t>نشریه پژوهش توانبخشی در پرستاری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11(3)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21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 xml:space="preserve">عوامل پیشگویی کننده سازگاری جنسی زنان متاهل مراجعه کننده به مراکز سلامت منتخب دانشگاه علوم پزشکی ایران در شهر تهران 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زهرا گرجی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منصوره جمشیدی منش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نشریه پرستاری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38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bookmarkStart w:id="0" w:name="_GoBack"/>
            <w:r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مقایسه تأثیر حضور همراه و ماما در حین تماس پوست با پوست مادر و نوزاد بر شیردهیو درد پس از زایمان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سیده سعیده موسوی، شیما حقانی</w:t>
            </w:r>
            <w:r w:rsidRPr="003337E5">
              <w:rPr>
                <w:rFonts w:cs="B Nazanin"/>
              </w:rPr>
              <w:t xml:space="preserve"> </w:t>
            </w:r>
            <w:r w:rsidRPr="003337E5">
              <w:rPr>
                <w:rFonts w:cs="B Nazanin"/>
                <w:rtl/>
              </w:rPr>
              <w:t>، فاطمه هراتی کبیر</w:t>
            </w:r>
            <w:r w:rsidRPr="003337E5">
              <w:rPr>
                <w:rFonts w:cs="B Nazanin" w:hint="cs"/>
                <w:rtl/>
              </w:rPr>
              <w:t>،</w:t>
            </w:r>
            <w:r w:rsidRPr="003337E5">
              <w:rPr>
                <w:rFonts w:cs="B Nazanin"/>
                <w:rtl/>
              </w:rPr>
              <w:t xml:space="preserve"> مریم کشاورز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یک کارآزمایی</w:t>
            </w:r>
            <w:r w:rsidRPr="003337E5">
              <w:rPr>
                <w:rFonts w:cs="B Nazanin" w:hint="cs"/>
                <w:rtl/>
              </w:rPr>
              <w:t xml:space="preserve"> </w:t>
            </w:r>
            <w:r w:rsidRPr="003337E5">
              <w:rPr>
                <w:rFonts w:cs="B Nazanin"/>
                <w:rtl/>
              </w:rPr>
              <w:t xml:space="preserve">بالینی </w:t>
            </w:r>
            <w:r w:rsidRPr="003337E5">
              <w:rPr>
                <w:rFonts w:cs="B Nazanin" w:hint="cs"/>
                <w:rtl/>
              </w:rPr>
              <w:t>مجله زنان مامایی و نازائی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337E5">
              <w:rPr>
                <w:rFonts w:cs="B Nazanin" w:hint="cs"/>
                <w:rtl/>
                <w:lang w:bidi="fa-IR"/>
              </w:rPr>
              <w:t>28(2)</w:t>
            </w:r>
          </w:p>
        </w:tc>
      </w:tr>
      <w:bookmarkEnd w:id="0"/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23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 xml:space="preserve">تاثیر سندرم تخمدان پلی کیستیک بر سالمت روان و عالیم جسمی و روانی قبل از قاعدگی: مطالعه مورد- شاهدی </w:t>
            </w:r>
            <w:r w:rsidRPr="003337E5">
              <w:rPr>
                <w:rFonts w:cs="B Nazanin" w:hint="cs"/>
                <w:rtl/>
              </w:rPr>
              <w:t>دوره 24 شماره 5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 xml:space="preserve">سولماز گلستان ، بهار مرشد بهبهانی </w:t>
            </w:r>
            <w:r w:rsidRPr="003337E5">
              <w:rPr>
                <w:rFonts w:cs="B Nazanin"/>
              </w:rPr>
              <w:t xml:space="preserve"> </w:t>
            </w:r>
            <w:r w:rsidRPr="003337E5">
              <w:rPr>
                <w:rFonts w:cs="B Nazanin"/>
                <w:rtl/>
              </w:rPr>
              <w:t xml:space="preserve">، مریم کشاورز 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پایش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24(5)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24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استفاده از پالس اکسیمتری در غربالگری بیماریهای سیانوتیک مادرزادی قلبی در نوزادان به ظاهر سالم در بیمارستانهای دانشگاه علوم پزشکی گلس</w:t>
            </w:r>
            <w:r w:rsidRPr="003337E5">
              <w:rPr>
                <w:rFonts w:cs="B Nazanin" w:hint="cs"/>
                <w:rtl/>
              </w:rPr>
              <w:t xml:space="preserve">تان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نصیبه کر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محبوبه رسولی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لیلی بریم نژاد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مجله مراقبت امروز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25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عوامل فردی و خانوادگی مؤثر بر عدم تمایل به فرزندآوری در زنان یک مطالعه کیفی</w:t>
            </w:r>
            <w:r w:rsidRPr="003337E5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لیلی بریم نژاد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سعیده بزازیان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لیلا برخورداری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حیات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31(1)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A25CB2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26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تحلیل مفهوم عود اختالالت روانی مزمن: رویکرد تکاملی راجرز</w:t>
            </w:r>
            <w:r w:rsidRPr="003337E5">
              <w:rPr>
                <w:rFonts w:cs="B Nazanin" w:hint="cs"/>
                <w:rtl/>
              </w:rPr>
              <w:t xml:space="preserve"> دوره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سامان صابر</w:t>
            </w:r>
            <w:r w:rsidRPr="003337E5">
              <w:rPr>
                <w:rFonts w:cs="B Nazanin"/>
                <w:rtl/>
              </w:rPr>
              <w:t>، راحله بهرامی ، تکتم کیانیان ، نعیمه سیدفاطمی ، مرجان مردانی حموله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نشریه پرستاری ایران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38</w:t>
            </w:r>
          </w:p>
        </w:tc>
      </w:tr>
      <w:tr w:rsidR="00A25CB2" w:rsidRPr="003337E5" w:rsidTr="004E7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4E789F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27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/>
                <w:rtl/>
              </w:rPr>
              <w:t>نیازهای خودمراقبتی نوجوانان مبتال به تاالسمی ماژور: یک مرور دامنه‌ای</w:t>
            </w:r>
            <w:r w:rsidRPr="003337E5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سیدفاطمی، نعیمه</w:t>
            </w:r>
            <w:r w:rsidRPr="003337E5">
              <w:rPr>
                <w:rFonts w:cs="B Nazanin"/>
                <w:rtl/>
              </w:rPr>
              <w:t>،بیات شاهپرست، فاطمه ،احمدینژاد، فاطمه ،زاهدی، راضیه ،ثابتی، فهیمه ،بریم نژاد، لیلی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مجله آموزش پرستاری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14(5)</w:t>
            </w:r>
          </w:p>
        </w:tc>
      </w:tr>
      <w:tr w:rsidR="00A25CB2" w:rsidRPr="003337E5" w:rsidTr="004E789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A25CB2" w:rsidRPr="003337E5" w:rsidRDefault="004E789F" w:rsidP="00A25CB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28</w:t>
            </w:r>
          </w:p>
        </w:tc>
        <w:tc>
          <w:tcPr>
            <w:tcW w:w="2650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 xml:space="preserve">برسی ارتباط بین حمایت اجتماعی مادران و کیفیت مراقبت مادر از نوزاد نارس ترخیص شده از بخش مراقبتهای ویژه نوزادان  </w:t>
            </w:r>
          </w:p>
        </w:tc>
        <w:tc>
          <w:tcPr>
            <w:tcW w:w="2268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بهیاد ستوده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سرور پرویزی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شیما حقانی</w:t>
            </w:r>
            <w:r>
              <w:rPr>
                <w:rFonts w:cs="B Nazanin" w:hint="cs"/>
                <w:rtl/>
              </w:rPr>
              <w:t>،</w:t>
            </w:r>
            <w:r w:rsidRPr="003337E5">
              <w:rPr>
                <w:rFonts w:cs="B Nazanin" w:hint="cs"/>
                <w:rtl/>
              </w:rPr>
              <w:t xml:space="preserve"> مونا علی نژاد نائینی</w:t>
            </w:r>
          </w:p>
        </w:tc>
        <w:tc>
          <w:tcPr>
            <w:tcW w:w="1985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337E5">
              <w:rPr>
                <w:rFonts w:cs="B Nazanin" w:hint="cs"/>
                <w:rtl/>
              </w:rPr>
              <w:t>مجله پرستاری و مامایی</w:t>
            </w:r>
          </w:p>
        </w:tc>
        <w:tc>
          <w:tcPr>
            <w:tcW w:w="709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1404</w:t>
            </w:r>
          </w:p>
        </w:tc>
        <w:tc>
          <w:tcPr>
            <w:tcW w:w="1134" w:type="dxa"/>
          </w:tcPr>
          <w:p w:rsidR="00A25CB2" w:rsidRPr="003337E5" w:rsidRDefault="00A25CB2" w:rsidP="00A25C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23(1)</w:t>
            </w:r>
          </w:p>
        </w:tc>
      </w:tr>
    </w:tbl>
    <w:p w:rsidR="00BE04C6" w:rsidRDefault="00BE04C6" w:rsidP="00F55BFB">
      <w:pPr>
        <w:bidi/>
        <w:rPr>
          <w:rtl/>
        </w:rPr>
      </w:pPr>
    </w:p>
    <w:sectPr w:rsidR="00BE04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24D04"/>
    <w:multiLevelType w:val="hybridMultilevel"/>
    <w:tmpl w:val="D44AD1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24403E"/>
    <w:multiLevelType w:val="hybridMultilevel"/>
    <w:tmpl w:val="B1442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E0645"/>
    <w:multiLevelType w:val="hybridMultilevel"/>
    <w:tmpl w:val="33E2C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6C3886"/>
    <w:multiLevelType w:val="hybridMultilevel"/>
    <w:tmpl w:val="33E2C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EE4C71"/>
    <w:multiLevelType w:val="hybridMultilevel"/>
    <w:tmpl w:val="86FC00AA"/>
    <w:lvl w:ilvl="0" w:tplc="953A67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B853C9"/>
    <w:multiLevelType w:val="hybridMultilevel"/>
    <w:tmpl w:val="3B28D0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8C"/>
    <w:rsid w:val="00021108"/>
    <w:rsid w:val="0012650D"/>
    <w:rsid w:val="00173AA4"/>
    <w:rsid w:val="00187BA2"/>
    <w:rsid w:val="001E40DF"/>
    <w:rsid w:val="003337E5"/>
    <w:rsid w:val="003E518C"/>
    <w:rsid w:val="0046184E"/>
    <w:rsid w:val="004C290C"/>
    <w:rsid w:val="004E789F"/>
    <w:rsid w:val="0050718A"/>
    <w:rsid w:val="005C3D60"/>
    <w:rsid w:val="005D153F"/>
    <w:rsid w:val="00621B55"/>
    <w:rsid w:val="007360D0"/>
    <w:rsid w:val="007A725F"/>
    <w:rsid w:val="0086033C"/>
    <w:rsid w:val="009A6BB5"/>
    <w:rsid w:val="00A039F5"/>
    <w:rsid w:val="00A25CB2"/>
    <w:rsid w:val="00A339BB"/>
    <w:rsid w:val="00A46E8B"/>
    <w:rsid w:val="00B33376"/>
    <w:rsid w:val="00BA5235"/>
    <w:rsid w:val="00BE04C6"/>
    <w:rsid w:val="00D7111D"/>
    <w:rsid w:val="00DB558A"/>
    <w:rsid w:val="00F5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C7EEB82-1095-4E76-AD03-2F88B032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51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4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18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E518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4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dTable5Dark-Accent1">
    <w:name w:val="Grid Table 5 Dark Accent 1"/>
    <w:basedOn w:val="TableNormal"/>
    <w:uiPriority w:val="50"/>
    <w:rsid w:val="001E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4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سمیه پورمرتضی</dc:creator>
  <cp:keywords/>
  <dc:description/>
  <cp:lastModifiedBy>سمیه پورمرتضی</cp:lastModifiedBy>
  <cp:revision>7</cp:revision>
  <dcterms:created xsi:type="dcterms:W3CDTF">2026-10-26T04:58:00Z</dcterms:created>
  <dcterms:modified xsi:type="dcterms:W3CDTF">2026-11-02T05:21:00Z</dcterms:modified>
</cp:coreProperties>
</file>